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2066C" w14:textId="1FDFB4BD" w:rsidR="00A71A3B" w:rsidRPr="006020A4" w:rsidRDefault="008C1724" w:rsidP="00C35360">
      <w:pPr>
        <w:ind w:left="5184"/>
        <w:rPr>
          <w:rFonts w:ascii="Times New Roman" w:hAnsi="Times New Roman" w:cs="Times New Roman"/>
          <w:sz w:val="24"/>
          <w:szCs w:val="24"/>
        </w:rPr>
      </w:pPr>
      <w:r w:rsidRPr="006020A4">
        <w:rPr>
          <w:rFonts w:ascii="Times New Roman" w:hAnsi="Times New Roman" w:cs="Times New Roman"/>
          <w:sz w:val="24"/>
          <w:szCs w:val="24"/>
        </w:rPr>
        <w:t>Priedas Nr.4</w:t>
      </w:r>
      <w:r w:rsidR="00C35360">
        <w:rPr>
          <w:rFonts w:ascii="Times New Roman" w:hAnsi="Times New Roman" w:cs="Times New Roman"/>
          <w:sz w:val="24"/>
          <w:szCs w:val="24"/>
        </w:rPr>
        <w:t xml:space="preserve"> prie pirkimo dokumentų</w:t>
      </w:r>
    </w:p>
    <w:p w14:paraId="6AD6A050" w14:textId="77777777" w:rsidR="008C1724" w:rsidRPr="006020A4" w:rsidRDefault="008C1724" w:rsidP="008C1724">
      <w:pPr>
        <w:rPr>
          <w:rFonts w:ascii="Times New Roman" w:hAnsi="Times New Roman" w:cs="Times New Roman"/>
          <w:sz w:val="24"/>
          <w:szCs w:val="24"/>
        </w:rPr>
      </w:pPr>
    </w:p>
    <w:p w14:paraId="5CA20ACD" w14:textId="25FE5C1C" w:rsidR="008C1724" w:rsidRPr="006020A4" w:rsidRDefault="008C1724" w:rsidP="008C1724">
      <w:pPr>
        <w:jc w:val="center"/>
        <w:rPr>
          <w:rFonts w:ascii="Times New Roman" w:hAnsi="Times New Roman" w:cs="Times New Roman"/>
          <w:sz w:val="24"/>
          <w:szCs w:val="24"/>
        </w:rPr>
      </w:pPr>
      <w:r w:rsidRPr="006020A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39B767A0" w14:textId="558021D3" w:rsidR="008C1724" w:rsidRPr="006020A4" w:rsidRDefault="008C1724" w:rsidP="008C1724">
      <w:pPr>
        <w:jc w:val="center"/>
        <w:rPr>
          <w:rFonts w:ascii="Times New Roman" w:hAnsi="Times New Roman" w:cs="Times New Roman"/>
          <w:sz w:val="24"/>
          <w:szCs w:val="24"/>
        </w:rPr>
      </w:pPr>
      <w:r w:rsidRPr="006020A4">
        <w:rPr>
          <w:rFonts w:ascii="Times New Roman" w:hAnsi="Times New Roman" w:cs="Times New Roman"/>
          <w:sz w:val="24"/>
          <w:szCs w:val="24"/>
        </w:rPr>
        <w:t>Tiekėjo pavadinimas</w:t>
      </w:r>
    </w:p>
    <w:p w14:paraId="33A13DD2" w14:textId="77777777" w:rsidR="008C1724" w:rsidRPr="006020A4" w:rsidRDefault="008C1724" w:rsidP="008C1724">
      <w:pPr>
        <w:rPr>
          <w:rFonts w:ascii="Times New Roman" w:hAnsi="Times New Roman" w:cs="Times New Roman"/>
          <w:sz w:val="24"/>
          <w:szCs w:val="24"/>
        </w:rPr>
      </w:pPr>
    </w:p>
    <w:p w14:paraId="245879E8" w14:textId="4D3726C7" w:rsidR="008C1724" w:rsidRPr="006020A4" w:rsidRDefault="00925B63" w:rsidP="008C1724">
      <w:pPr>
        <w:rPr>
          <w:rFonts w:ascii="Times New Roman" w:hAnsi="Times New Roman" w:cs="Times New Roman"/>
          <w:sz w:val="24"/>
          <w:szCs w:val="24"/>
        </w:rPr>
      </w:pPr>
      <w:r w:rsidRPr="006020A4">
        <w:rPr>
          <w:rFonts w:ascii="Times New Roman" w:hAnsi="Times New Roman" w:cs="Times New Roman"/>
          <w:sz w:val="24"/>
          <w:szCs w:val="24"/>
        </w:rPr>
        <w:t>Pirkėjui</w:t>
      </w:r>
      <w:r w:rsidR="005315D5">
        <w:rPr>
          <w:rFonts w:ascii="Times New Roman" w:hAnsi="Times New Roman" w:cs="Times New Roman"/>
          <w:sz w:val="24"/>
          <w:szCs w:val="24"/>
        </w:rPr>
        <w:t>,</w:t>
      </w:r>
    </w:p>
    <w:p w14:paraId="34B1B0CC" w14:textId="577A4F5C" w:rsidR="00925B63" w:rsidRDefault="00925B63" w:rsidP="008C1724">
      <w:pPr>
        <w:rPr>
          <w:rFonts w:ascii="Times New Roman" w:hAnsi="Times New Roman" w:cs="Times New Roman"/>
          <w:sz w:val="24"/>
          <w:szCs w:val="24"/>
        </w:rPr>
      </w:pPr>
      <w:r w:rsidRPr="006020A4">
        <w:rPr>
          <w:rFonts w:ascii="Times New Roman" w:hAnsi="Times New Roman" w:cs="Times New Roman"/>
          <w:sz w:val="24"/>
          <w:szCs w:val="24"/>
        </w:rPr>
        <w:t>UAB „Salas“</w:t>
      </w:r>
    </w:p>
    <w:p w14:paraId="21499C8F" w14:textId="77777777" w:rsidR="006020A4" w:rsidRDefault="006020A4" w:rsidP="008C1724">
      <w:pPr>
        <w:rPr>
          <w:rFonts w:ascii="Times New Roman" w:hAnsi="Times New Roman" w:cs="Times New Roman"/>
          <w:sz w:val="24"/>
          <w:szCs w:val="24"/>
        </w:rPr>
      </w:pPr>
    </w:p>
    <w:p w14:paraId="69321FCE" w14:textId="77777777" w:rsidR="006020A4" w:rsidRDefault="006020A4" w:rsidP="008C1724">
      <w:pPr>
        <w:rPr>
          <w:rFonts w:ascii="Times New Roman" w:hAnsi="Times New Roman" w:cs="Times New Roman"/>
          <w:sz w:val="24"/>
          <w:szCs w:val="24"/>
        </w:rPr>
      </w:pPr>
    </w:p>
    <w:p w14:paraId="6F451277" w14:textId="777BE2F0" w:rsidR="006020A4" w:rsidRPr="00280AB8" w:rsidRDefault="006020A4" w:rsidP="00280A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0A4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4E048A14" w14:textId="7836389B" w:rsidR="006020A4" w:rsidRDefault="006020A4" w:rsidP="006020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075439FF" w14:textId="088A64B8" w:rsidR="006020A4" w:rsidRDefault="006020A4" w:rsidP="006020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(data)</w:t>
      </w:r>
    </w:p>
    <w:p w14:paraId="112A3800" w14:textId="77777777" w:rsidR="006020A4" w:rsidRDefault="006020A4" w:rsidP="006020A4">
      <w:pPr>
        <w:rPr>
          <w:rFonts w:ascii="Times New Roman" w:hAnsi="Times New Roman" w:cs="Times New Roman"/>
          <w:sz w:val="24"/>
          <w:szCs w:val="24"/>
        </w:rPr>
      </w:pPr>
    </w:p>
    <w:p w14:paraId="4DA72F33" w14:textId="1119675A" w:rsidR="006020A4" w:rsidRPr="00590CFB" w:rsidRDefault="00590CFB" w:rsidP="00590CFB">
      <w:pPr>
        <w:jc w:val="both"/>
        <w:rPr>
          <w:rFonts w:ascii="Times New Roman" w:hAnsi="Times New Roman" w:cs="Times New Roman"/>
          <w:sz w:val="24"/>
          <w:szCs w:val="24"/>
        </w:rPr>
      </w:pPr>
      <w:r w:rsidRPr="00590CFB">
        <w:rPr>
          <w:rFonts w:ascii="Times New Roman" w:hAnsi="Times New Roman" w:cs="Times New Roman"/>
          <w:sz w:val="24"/>
          <w:szCs w:val="24"/>
        </w:rPr>
        <w:t>Patvirtinu, kad atliekami darbai atitiks reikšmingos žalos nedarymo horizontaliojo principo reikalavimus, kurie išdėstyti techninėje specifikacijoje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BFF0FA" w14:textId="77777777" w:rsidR="006020A4" w:rsidRDefault="006020A4" w:rsidP="006020A4">
      <w:pPr>
        <w:rPr>
          <w:rFonts w:ascii="Times New Roman" w:hAnsi="Times New Roman" w:cs="Times New Roman"/>
          <w:sz w:val="24"/>
          <w:szCs w:val="24"/>
        </w:rPr>
      </w:pPr>
      <w:r w:rsidRPr="006020A4">
        <w:rPr>
          <w:rFonts w:ascii="Times New Roman" w:hAnsi="Times New Roman" w:cs="Times New Roman"/>
          <w:sz w:val="24"/>
          <w:szCs w:val="24"/>
        </w:rPr>
        <w:t xml:space="preserve">Deklaruojamoms aplinkybėms pasikeitus, įsipareigoju nedelsiant apie tai informuoti Pirkimo vykdytoją. </w:t>
      </w:r>
    </w:p>
    <w:p w14:paraId="1D78D8DB" w14:textId="77777777" w:rsidR="006020A4" w:rsidRDefault="006020A4" w:rsidP="006020A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40"/>
        <w:gridCol w:w="1680"/>
        <w:gridCol w:w="240"/>
        <w:gridCol w:w="3231"/>
      </w:tblGrid>
      <w:tr w:rsidR="00D13139" w:rsidRPr="00D13139" w14:paraId="72793E5D" w14:textId="77777777" w:rsidTr="002F5184">
        <w:tc>
          <w:tcPr>
            <w:tcW w:w="3828" w:type="dxa"/>
            <w:tcBorders>
              <w:bottom w:val="single" w:sz="4" w:space="0" w:color="auto"/>
            </w:tcBorders>
          </w:tcPr>
          <w:p w14:paraId="2279ACC1" w14:textId="77777777" w:rsidR="00D13139" w:rsidRPr="00D13139" w:rsidRDefault="00D13139" w:rsidP="002F5184">
            <w:pPr>
              <w:spacing w:line="360" w:lineRule="auto"/>
              <w:rPr>
                <w:rFonts w:ascii="Times New Roman" w:hAnsi="Times New Roman" w:cs="Times New Roman"/>
                <w:i/>
                <w:color w:val="808080"/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30E53AE9" w14:textId="77777777" w:rsidR="00D13139" w:rsidRPr="00D13139" w:rsidRDefault="00D13139" w:rsidP="002F518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6511CB78" w14:textId="77777777" w:rsidR="00D13139" w:rsidRPr="00D13139" w:rsidRDefault="00D13139" w:rsidP="002F518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C0C0C0"/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76B797BA" w14:textId="77777777" w:rsidR="00D13139" w:rsidRPr="00D13139" w:rsidRDefault="00D13139" w:rsidP="002F518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14:paraId="7C44B24D" w14:textId="77777777" w:rsidR="00D13139" w:rsidRPr="00D13139" w:rsidRDefault="00D13139" w:rsidP="002F5184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color w:val="808080"/>
                <w:sz w:val="20"/>
                <w:szCs w:val="20"/>
              </w:rPr>
            </w:pPr>
          </w:p>
        </w:tc>
      </w:tr>
      <w:tr w:rsidR="00D13139" w:rsidRPr="00D13139" w14:paraId="7D7BDFEB" w14:textId="77777777" w:rsidTr="002F5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left w:val="nil"/>
              <w:bottom w:val="nil"/>
              <w:right w:val="nil"/>
            </w:tcBorders>
          </w:tcPr>
          <w:p w14:paraId="305A6282" w14:textId="77777777" w:rsidR="00D13139" w:rsidRPr="00D13139" w:rsidRDefault="00D13139" w:rsidP="002F5184">
            <w:pPr>
              <w:rPr>
                <w:rFonts w:ascii="Times New Roman" w:hAnsi="Times New Roman" w:cs="Times New Roman"/>
                <w:i/>
                <w:color w:val="808080"/>
                <w:sz w:val="20"/>
                <w:szCs w:val="20"/>
              </w:rPr>
            </w:pPr>
            <w:r w:rsidRPr="00D13139">
              <w:rPr>
                <w:rFonts w:ascii="Times New Roman" w:hAnsi="Times New Roman" w:cs="Times New Roman"/>
                <w:i/>
                <w:color w:val="808080"/>
                <w:sz w:val="20"/>
                <w:szCs w:val="20"/>
              </w:rPr>
              <w:t>Tiekėjo vadovo arba jo įgalioto asmens pareigos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681DE49" w14:textId="77777777" w:rsidR="00D13139" w:rsidRPr="00D13139" w:rsidRDefault="00D13139" w:rsidP="002F518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</w:tcPr>
          <w:p w14:paraId="0F394DD2" w14:textId="77777777" w:rsidR="00D13139" w:rsidRPr="00D13139" w:rsidRDefault="00D13139" w:rsidP="002F518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C0C0C0"/>
                <w:sz w:val="20"/>
                <w:szCs w:val="20"/>
              </w:rPr>
            </w:pPr>
            <w:r w:rsidRPr="00D13139">
              <w:rPr>
                <w:rFonts w:ascii="Times New Roman" w:hAnsi="Times New Roman" w:cs="Times New Roman"/>
                <w:i/>
                <w:color w:val="C0C0C0"/>
                <w:sz w:val="20"/>
                <w:szCs w:val="20"/>
              </w:rPr>
              <w:t>parašas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46B26B7" w14:textId="77777777" w:rsidR="00D13139" w:rsidRPr="00D13139" w:rsidRDefault="00D13139" w:rsidP="002F518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  <w:tcBorders>
              <w:left w:val="nil"/>
              <w:bottom w:val="nil"/>
              <w:right w:val="nil"/>
            </w:tcBorders>
          </w:tcPr>
          <w:p w14:paraId="3DB90183" w14:textId="77777777" w:rsidR="00D13139" w:rsidRPr="00D13139" w:rsidRDefault="00D13139" w:rsidP="002F5184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color w:val="808080"/>
                <w:sz w:val="20"/>
                <w:szCs w:val="20"/>
              </w:rPr>
            </w:pPr>
            <w:r w:rsidRPr="00D13139">
              <w:rPr>
                <w:rFonts w:ascii="Times New Roman" w:hAnsi="Times New Roman" w:cs="Times New Roman"/>
                <w:i/>
                <w:color w:val="808080"/>
                <w:sz w:val="20"/>
                <w:szCs w:val="20"/>
              </w:rPr>
              <w:t>Vardas Pavardė</w:t>
            </w:r>
          </w:p>
        </w:tc>
      </w:tr>
    </w:tbl>
    <w:p w14:paraId="144A38B4" w14:textId="77777777" w:rsidR="00D13139" w:rsidRPr="00D13139" w:rsidRDefault="00D13139" w:rsidP="00D13139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4221B7C0" w14:textId="77777777" w:rsidR="006020A4" w:rsidRDefault="006020A4" w:rsidP="006020A4">
      <w:pPr>
        <w:rPr>
          <w:rFonts w:ascii="Times New Roman" w:hAnsi="Times New Roman" w:cs="Times New Roman"/>
          <w:sz w:val="24"/>
          <w:szCs w:val="24"/>
        </w:rPr>
      </w:pPr>
    </w:p>
    <w:p w14:paraId="2D2EA5C4" w14:textId="77777777" w:rsidR="006020A4" w:rsidRPr="006020A4" w:rsidRDefault="006020A4" w:rsidP="006020A4">
      <w:pPr>
        <w:rPr>
          <w:rFonts w:ascii="Times New Roman" w:hAnsi="Times New Roman" w:cs="Times New Roman"/>
          <w:sz w:val="24"/>
          <w:szCs w:val="24"/>
        </w:rPr>
      </w:pPr>
    </w:p>
    <w:sectPr w:rsidR="006020A4" w:rsidRPr="006020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039"/>
    <w:rsid w:val="00280AB8"/>
    <w:rsid w:val="0047150E"/>
    <w:rsid w:val="00511922"/>
    <w:rsid w:val="005315D5"/>
    <w:rsid w:val="00590CFB"/>
    <w:rsid w:val="006020A4"/>
    <w:rsid w:val="007C3039"/>
    <w:rsid w:val="008518E6"/>
    <w:rsid w:val="008C1724"/>
    <w:rsid w:val="00925B63"/>
    <w:rsid w:val="00A71A3B"/>
    <w:rsid w:val="00C35360"/>
    <w:rsid w:val="00D1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33949"/>
  <w15:chartTrackingRefBased/>
  <w15:docId w15:val="{7CCB8AE8-EB85-427C-988B-B4FB97BA3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C3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C3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C30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C30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C30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C30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C30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C30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C30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C30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C30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C30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C303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C303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C30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C30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C30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C30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C30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C3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C30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C30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C30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C30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C303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C303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C30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C303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C30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322</Words>
  <Characters>185</Characters>
  <Application>Microsoft Office Word</Application>
  <DocSecurity>0</DocSecurity>
  <Lines>1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Virbickas</dc:creator>
  <cp:keywords/>
  <dc:description/>
  <cp:lastModifiedBy>Mantas Virbickas</cp:lastModifiedBy>
  <cp:revision>9</cp:revision>
  <dcterms:created xsi:type="dcterms:W3CDTF">2025-08-26T08:29:00Z</dcterms:created>
  <dcterms:modified xsi:type="dcterms:W3CDTF">2025-11-28T10:48:00Z</dcterms:modified>
</cp:coreProperties>
</file>